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2" w:rsidRDefault="00852D22" w:rsidP="00852D22">
      <w:pPr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АДМИНИСТРАЦИЯ</w:t>
      </w:r>
    </w:p>
    <w:p w:rsidR="00852D22" w:rsidRDefault="00852D22" w:rsidP="00852D2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КУЛИЖНИКОВСКОГО СЕЛЬСОВЕТА</w:t>
      </w:r>
    </w:p>
    <w:p w:rsidR="00852D22" w:rsidRDefault="00852D22" w:rsidP="00852D22">
      <w:pPr>
        <w:tabs>
          <w:tab w:val="left" w:pos="253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852D22" w:rsidRDefault="00852D22" w:rsidP="00852D2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52D22" w:rsidRDefault="009A747A" w:rsidP="00852D2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52D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30.11.2020</w:t>
      </w:r>
      <w:r w:rsidR="002F7BD5">
        <w:rPr>
          <w:rFonts w:ascii="Arial" w:hAnsi="Arial" w:cs="Arial"/>
          <w:b/>
          <w:sz w:val="28"/>
          <w:szCs w:val="28"/>
        </w:rPr>
        <w:t xml:space="preserve">  </w:t>
      </w:r>
      <w:r w:rsidR="00852D2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852D2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852D22">
        <w:rPr>
          <w:rFonts w:ascii="Arial" w:hAnsi="Arial" w:cs="Arial"/>
          <w:b/>
          <w:sz w:val="28"/>
          <w:szCs w:val="28"/>
        </w:rPr>
        <w:t xml:space="preserve">  </w:t>
      </w:r>
      <w:r w:rsidR="002F7BD5">
        <w:rPr>
          <w:rFonts w:ascii="Arial" w:hAnsi="Arial" w:cs="Arial"/>
          <w:b/>
          <w:sz w:val="28"/>
          <w:szCs w:val="28"/>
        </w:rPr>
        <w:t xml:space="preserve">          </w:t>
      </w:r>
      <w:r w:rsidR="00852D22">
        <w:rPr>
          <w:rFonts w:ascii="Arial" w:hAnsi="Arial" w:cs="Arial"/>
          <w:b/>
          <w:sz w:val="28"/>
          <w:szCs w:val="28"/>
        </w:rPr>
        <w:t xml:space="preserve">№ </w:t>
      </w:r>
      <w:r>
        <w:rPr>
          <w:rFonts w:ascii="Arial" w:hAnsi="Arial" w:cs="Arial"/>
          <w:b/>
          <w:sz w:val="28"/>
          <w:szCs w:val="28"/>
        </w:rPr>
        <w:t>23</w:t>
      </w:r>
    </w:p>
    <w:p w:rsidR="00852D22" w:rsidRDefault="00852D22" w:rsidP="00852D2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регламенте работы административной комиссии </w:t>
      </w:r>
    </w:p>
    <w:p w:rsidR="00852D22" w:rsidRDefault="00852D22" w:rsidP="00852D2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</w:p>
    <w:p w:rsidR="00852D22" w:rsidRDefault="00852D22" w:rsidP="0038755F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</w:rPr>
        <w:t>В соответствии с Кодексом Российской Федерации об административных правонарушениях, Федеральным законом от 06.10.2003  № 131-ФЗ «Об общих принципах организации местного самоуправления в Российской Федерации», законами Красноярского края от 23.04.2009      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руководствуясь  Уставом Кулижниковского сельсовета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                        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 О С Т А Н О В Л Я Ю: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Регламент работы административной комиссии Кулижниковского сельсовета согласно приложению.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Постановление оставляю за собой.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Постановление администрации Кулижниковского сельсовета от 30.12.2016  № 56 «О регламенте работы административной комиссии» признать утратившим силу.</w:t>
      </w:r>
    </w:p>
    <w:p w:rsidR="00852D22" w:rsidRDefault="00852D22" w:rsidP="00852D2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со дня его официального опубликования в газете «ВЕСТНИК» и  подлежит 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»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52D22" w:rsidRDefault="00852D22" w:rsidP="00852D22">
      <w:pPr>
        <w:spacing w:after="0"/>
        <w:rPr>
          <w:rFonts w:ascii="Arial" w:hAnsi="Arial" w:cs="Arial"/>
          <w:sz w:val="24"/>
          <w:szCs w:val="24"/>
        </w:rPr>
      </w:pPr>
    </w:p>
    <w:p w:rsidR="00852D22" w:rsidRDefault="00852D22" w:rsidP="00852D22">
      <w:pPr>
        <w:spacing w:after="0"/>
        <w:rPr>
          <w:rFonts w:ascii="Arial" w:hAnsi="Arial" w:cs="Arial"/>
          <w:sz w:val="24"/>
          <w:szCs w:val="24"/>
        </w:rPr>
      </w:pPr>
    </w:p>
    <w:p w:rsidR="009A088A" w:rsidRPr="00855A95" w:rsidRDefault="009A088A" w:rsidP="009A088A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A95">
        <w:rPr>
          <w:rFonts w:ascii="Arial" w:hAnsi="Arial" w:cs="Arial"/>
        </w:rPr>
        <w:t xml:space="preserve">Глава сельсовета                                                                    </w:t>
      </w:r>
      <w:proofErr w:type="spellStart"/>
      <w:r w:rsidRPr="00855A95">
        <w:rPr>
          <w:rFonts w:ascii="Arial" w:hAnsi="Arial" w:cs="Arial"/>
        </w:rPr>
        <w:t>А.В.Квасова</w:t>
      </w:r>
      <w:proofErr w:type="spellEnd"/>
      <w:r w:rsidRPr="00855A95">
        <w:rPr>
          <w:color w:val="000000"/>
        </w:rPr>
        <w:t xml:space="preserve">         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                                                 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F7BD5" w:rsidRDefault="002F7BD5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A747A" w:rsidRDefault="009A747A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A088A" w:rsidRDefault="009A088A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A088A" w:rsidRDefault="009A088A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Приложение к постановлению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администрации Кулижниковского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сельсовета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 </w:t>
      </w:r>
      <w:r w:rsidR="009A747A">
        <w:rPr>
          <w:rFonts w:ascii="Arial" w:hAnsi="Arial" w:cs="Arial"/>
          <w:color w:val="000000"/>
          <w:sz w:val="22"/>
          <w:szCs w:val="22"/>
        </w:rPr>
        <w:t>30.11.2020</w:t>
      </w:r>
      <w:r>
        <w:rPr>
          <w:rFonts w:ascii="Arial" w:hAnsi="Arial" w:cs="Arial"/>
          <w:color w:val="000000"/>
          <w:sz w:val="22"/>
          <w:szCs w:val="22"/>
        </w:rPr>
        <w:t xml:space="preserve">  №</w:t>
      </w:r>
      <w:r w:rsidR="009A747A"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РЕГЛАМЕНТ ДЕЯТЕЛЬНОСТИ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АДМИНИСТРАТИВНОЙ КОМИССИИ КУЛИЖНИКОВСКОГО СЕЛЬСОВЕТА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</w:t>
      </w:r>
      <w:proofErr w:type="gramEnd"/>
      <w:r>
        <w:rPr>
          <w:rFonts w:ascii="Arial" w:hAnsi="Arial" w:cs="Arial"/>
          <w:color w:val="000000"/>
        </w:rPr>
        <w:t xml:space="preserve"> порядок деятельности административной комиссии Кулижниковского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1. Общие положения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Административная комиссия Кулижниковского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«Об административных правонарушениях».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Административная комиссия не является органом администрации Кулижниковского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Административная комиссия не является юридическим лицом.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Кулижниковского  сельсовета.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Административная комиссия имеет круглую печать, штампы и бланки со своим наименованием.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Административная      комиссия ежеквартально отчитывается перед главой муниципального образования о проделанной работе.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2. Цели деятельности и задачи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Административная комиссия создается в целях рассмотрения дел об административных правонарушениях в соответствии с подведомственностью дел, </w:t>
      </w:r>
      <w:r>
        <w:rPr>
          <w:rFonts w:ascii="Arial" w:hAnsi="Arial" w:cs="Arial"/>
          <w:color w:val="000000"/>
        </w:rPr>
        <w:lastRenderedPageBreak/>
        <w:t>предусмотренной действующим законодательством об административных правонарушениях.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3. Состав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Председатель, заместитель председателя, ответственный </w:t>
      </w:r>
      <w:proofErr w:type="gramStart"/>
      <w:r>
        <w:rPr>
          <w:rFonts w:ascii="Arial" w:hAnsi="Arial" w:cs="Arial"/>
          <w:color w:val="000000"/>
        </w:rPr>
        <w:t>секретарь</w:t>
      </w:r>
      <w:proofErr w:type="gramEnd"/>
      <w:r>
        <w:rPr>
          <w:rFonts w:ascii="Arial" w:hAnsi="Arial" w:cs="Arial"/>
          <w:color w:val="000000"/>
        </w:rPr>
        <w:t xml:space="preserve"> и члены административной комиссии осуществляют свою деятельность на общественных началах.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4. Полномочия членов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Полномочия председателя административной комиссии: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осуществляет руководство деятельностью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председательствует на заседаниях комиссии и организует ее работу;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подписывает протоколы заседаний, постановления и определения, выносимые административной комиссией;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Ответственный секретарь административной комиссии: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ведет протокол заседания и подписывает его;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ведет делопроизводство, связанное с деятельностью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участвуют в заседаниях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участвуют в обсуждении принимаемых решений;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участвуют в голосовании при принятии решений.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5. Прекращение полномочий члена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Полномочия члена административной комиссии прекращаются досрочно в случаях: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подачи членом административной комиссии письменного заявления о прекращении своих полномочий;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вступления в законную силу обвинительного приговора суда в отношении члена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прекращения гражданства Российской Федерации;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смерти члена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6. Организация работы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6.7. Ответственный секретарь комиссии: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осуществляет проверку правильности и полноты оформления дел;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е) вносит в постановление по делу об административном правонарушении </w:t>
      </w:r>
      <w:proofErr w:type="gramStart"/>
      <w:r>
        <w:rPr>
          <w:rFonts w:ascii="Arial" w:hAnsi="Arial" w:cs="Arial"/>
          <w:color w:val="000000"/>
        </w:rPr>
        <w:t>отметку</w:t>
      </w:r>
      <w:proofErr w:type="gramEnd"/>
      <w:r>
        <w:rPr>
          <w:rFonts w:ascii="Arial" w:hAnsi="Arial" w:cs="Arial"/>
          <w:color w:val="000000"/>
        </w:rPr>
        <w:t xml:space="preserve"> о дне вступления его в законную силу;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и) осуществляет иные функции, определенные законодательством, настоящим Регламентом.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6.11. Голосование в заседаниях административной комиссии открытое.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7. Компетенция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Кулижниковского сельсовета и предусмотренных законом Красноярского края от 02.10.2008 № 7-2161 «Об административных правонарушениях».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8. Организация делопроизводства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Кулижниковского сельсовета ответственное за организацию делопроизводства, до окончания сроков хранения.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Кулижниковского сельсовета.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9. Заключительные положения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852D22" w:rsidRDefault="00852D22" w:rsidP="00852D22">
      <w:pPr>
        <w:jc w:val="both"/>
        <w:rPr>
          <w:rFonts w:ascii="Arial" w:hAnsi="Arial" w:cs="Arial"/>
          <w:sz w:val="24"/>
          <w:szCs w:val="24"/>
        </w:rPr>
      </w:pPr>
    </w:p>
    <w:p w:rsidR="00852D22" w:rsidRDefault="00852D22" w:rsidP="00852D22">
      <w:pPr>
        <w:pStyle w:val="a5"/>
        <w:autoSpaceDE w:val="0"/>
        <w:autoSpaceDN w:val="0"/>
        <w:adjustRightInd w:val="0"/>
        <w:ind w:left="1819"/>
        <w:jc w:val="both"/>
        <w:rPr>
          <w:rFonts w:ascii="Arial" w:hAnsi="Arial" w:cs="Arial"/>
          <w:sz w:val="24"/>
          <w:szCs w:val="24"/>
        </w:rPr>
      </w:pPr>
    </w:p>
    <w:p w:rsidR="00852D22" w:rsidRDefault="00852D22" w:rsidP="00852D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3B43" w:rsidRDefault="00D93B43"/>
    <w:sectPr w:rsidR="00D93B43" w:rsidSect="00E4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D22"/>
    <w:rsid w:val="002F7BD5"/>
    <w:rsid w:val="0038755F"/>
    <w:rsid w:val="00852D22"/>
    <w:rsid w:val="009A088A"/>
    <w:rsid w:val="009A747A"/>
    <w:rsid w:val="00BB3354"/>
    <w:rsid w:val="00D93B43"/>
    <w:rsid w:val="00DB5E43"/>
    <w:rsid w:val="00E4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D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2D22"/>
    <w:pPr>
      <w:ind w:left="720"/>
      <w:contextualSpacing/>
    </w:pPr>
  </w:style>
  <w:style w:type="character" w:styleId="a6">
    <w:name w:val="Strong"/>
    <w:basedOn w:val="a0"/>
    <w:uiPriority w:val="22"/>
    <w:qFormat/>
    <w:rsid w:val="00852D22"/>
    <w:rPr>
      <w:b/>
      <w:bCs/>
    </w:rPr>
  </w:style>
  <w:style w:type="paragraph" w:customStyle="1" w:styleId="juscontext">
    <w:name w:val="juscontext"/>
    <w:basedOn w:val="a"/>
    <w:rsid w:val="009A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2020-11-30T03:12:00Z</cp:lastPrinted>
  <dcterms:created xsi:type="dcterms:W3CDTF">2020-11-19T02:08:00Z</dcterms:created>
  <dcterms:modified xsi:type="dcterms:W3CDTF">2020-11-30T03:19:00Z</dcterms:modified>
</cp:coreProperties>
</file>